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1" w:name="tamerlane-campground"/>
    <w:p>
      <w:pPr>
        <w:pStyle w:val="Heading1"/>
      </w:pPr>
      <w:r>
        <w:t xml:space="preserve">Tamerlane Campground</w:t>
      </w:r>
    </w:p>
    <w:bookmarkStart w:id="20" w:name="seasonal-camper-information-rules-packet"/>
    <w:p>
      <w:pPr>
        <w:pStyle w:val="Heading2"/>
      </w:pPr>
      <w:r>
        <w:t xml:space="preserve">2026 Seasonal Camper Information &amp; Rules Packet</w:t>
      </w:r>
    </w:p>
    <w:p>
      <w:pPr>
        <w:pStyle w:val="FirstParagraph"/>
      </w:pPr>
      <w:r>
        <w:t xml:space="preserve">2241 Route 9 • Ocean View, New Jersey 08230</w:t>
      </w:r>
      <w:r>
        <w:t xml:space="preserve"> </w:t>
      </w:r>
      <w:r>
        <w:t xml:space="preserve">Office: (609) 624-0767</w:t>
      </w:r>
    </w:p>
    <w:p>
      <w:r>
        <w:pict>
          <v:rect style="width:0;height:1.5pt" o:hralign="center" o:hrstd="t" o:hr="t"/>
        </w:pict>
      </w:r>
    </w:p>
    <w:bookmarkEnd w:id="20"/>
    <w:bookmarkEnd w:id="21"/>
    <w:bookmarkStart w:id="22" w:name="welcome-to-tamerlane-campground"/>
    <w:p>
      <w:pPr>
        <w:pStyle w:val="Heading1"/>
      </w:pPr>
      <w:r>
        <w:t xml:space="preserve">Welcome to Tamerlane Campground</w:t>
      </w:r>
    </w:p>
    <w:p>
      <w:pPr>
        <w:pStyle w:val="FirstParagraph"/>
      </w:pPr>
      <w:r>
        <w:t xml:space="preserve">Tamerlane Campground is a family‑owned and operated campground committed to providing a safe, clean, and enjoyable environment for all campers and their guests. These rules and guidelines are intended to ensure that everyone can enjoy their time at the campground while maintaining safety and respect for fellow campers and campground property.</w:t>
      </w:r>
    </w:p>
    <w:p>
      <w:pPr>
        <w:pStyle w:val="BodyText"/>
      </w:pPr>
      <w:r>
        <w:t xml:space="preserve">All campers, guests, and visitors are expected to read and comply with the following rules and regulations.</w:t>
      </w:r>
    </w:p>
    <w:p>
      <w:pPr>
        <w:pStyle w:val="BodyText"/>
      </w:pPr>
      <w:r>
        <w:t xml:space="preserve">Failure to follow campground rules may result in removal from the property without refund.</w:t>
      </w:r>
    </w:p>
    <w:p>
      <w:r>
        <w:pict>
          <v:rect style="width:0;height:1.5pt" o:hralign="center" o:hrstd="t" o:hr="t"/>
        </w:pict>
      </w:r>
    </w:p>
    <w:bookmarkEnd w:id="22"/>
    <w:bookmarkStart w:id="23" w:name="important-information"/>
    <w:p>
      <w:pPr>
        <w:pStyle w:val="Heading1"/>
      </w:pPr>
      <w:r>
        <w:t xml:space="preserve">Important Information</w:t>
      </w:r>
    </w:p>
    <w:p>
      <w:pPr>
        <w:pStyle w:val="FirstParagraph"/>
      </w:pPr>
      <w:r>
        <w:rPr>
          <w:b/>
          <w:bCs/>
        </w:rPr>
        <w:t xml:space="preserve">Campground Address</w:t>
      </w:r>
      <w:r>
        <w:br/>
      </w:r>
      <w:r>
        <w:t xml:space="preserve">2241 Route 9</w:t>
      </w:r>
      <w:r>
        <w:br/>
      </w:r>
      <w:r>
        <w:t xml:space="preserve">Ocean View, NJ 08230</w:t>
      </w:r>
    </w:p>
    <w:p>
      <w:pPr>
        <w:pStyle w:val="BodyText"/>
      </w:pPr>
      <w:r>
        <w:rPr>
          <w:b/>
          <w:bCs/>
        </w:rPr>
        <w:t xml:space="preserve">Office Phone</w:t>
      </w:r>
      <w:r>
        <w:br/>
      </w:r>
      <w:r>
        <w:t xml:space="preserve">(609) 624-0767</w:t>
      </w:r>
    </w:p>
    <w:p>
      <w:pPr>
        <w:pStyle w:val="BodyText"/>
      </w:pPr>
      <w:r>
        <w:rPr>
          <w:b/>
          <w:bCs/>
        </w:rPr>
        <w:t xml:space="preserve">Emergency</w:t>
      </w:r>
      <w:r>
        <w:br/>
      </w:r>
      <w:r>
        <w:t xml:space="preserve">Dial 911 first, then notify the campground office.</w:t>
      </w:r>
    </w:p>
    <w:p>
      <w:r>
        <w:pict>
          <v:rect style="width:0;height:1.5pt" o:hralign="center" o:hrstd="t" o:hr="t"/>
        </w:pict>
      </w:r>
    </w:p>
    <w:bookmarkEnd w:id="23"/>
    <w:bookmarkStart w:id="24" w:name="rules-at-a-glance"/>
    <w:p>
      <w:pPr>
        <w:pStyle w:val="Heading1"/>
      </w:pPr>
      <w:r>
        <w:t xml:space="preserve">Rules At A Glance</w:t>
      </w:r>
    </w:p>
    <w:p>
      <w:pPr>
        <w:pStyle w:val="FirstParagraph"/>
      </w:pPr>
      <w:r>
        <w:t xml:space="preserve">• Speed limit throughout the campground is</w:t>
      </w:r>
      <w:r>
        <w:t xml:space="preserve"> </w:t>
      </w:r>
      <w:r>
        <w:rPr>
          <w:b/>
          <w:bCs/>
        </w:rPr>
        <w:t xml:space="preserve">5 MPH</w:t>
      </w:r>
      <w:r>
        <w:t xml:space="preserve">.</w:t>
      </w:r>
    </w:p>
    <w:p>
      <w:pPr>
        <w:pStyle w:val="BodyText"/>
      </w:pPr>
      <w:r>
        <w:t xml:space="preserve">• Quiet hours are</w:t>
      </w:r>
      <w:r>
        <w:t xml:space="preserve"> </w:t>
      </w:r>
      <w:r>
        <w:rPr>
          <w:b/>
          <w:bCs/>
        </w:rPr>
        <w:t xml:space="preserve">11:00 PM – 8:00 AM</w:t>
      </w:r>
      <w:r>
        <w:t xml:space="preserve">.</w:t>
      </w:r>
    </w:p>
    <w:p>
      <w:pPr>
        <w:pStyle w:val="BodyText"/>
      </w:pPr>
      <w:r>
        <w:t xml:space="preserve">• All visitors must</w:t>
      </w:r>
      <w:r>
        <w:t xml:space="preserve"> </w:t>
      </w:r>
      <w:r>
        <w:rPr>
          <w:b/>
          <w:bCs/>
        </w:rPr>
        <w:t xml:space="preserve">register in the campground office</w:t>
      </w:r>
      <w:r>
        <w:t xml:space="preserve">.</w:t>
      </w:r>
    </w:p>
    <w:p>
      <w:pPr>
        <w:pStyle w:val="BodyText"/>
      </w:pPr>
      <w:r>
        <w:t xml:space="preserve">• Pets must be</w:t>
      </w:r>
      <w:r>
        <w:t xml:space="preserve"> </w:t>
      </w:r>
      <w:r>
        <w:rPr>
          <w:b/>
          <w:bCs/>
        </w:rPr>
        <w:t xml:space="preserve">on a leash at all times</w:t>
      </w:r>
      <w:r>
        <w:t xml:space="preserve"> </w:t>
      </w:r>
      <w:r>
        <w:t xml:space="preserve">and cleaned up after.</w:t>
      </w:r>
    </w:p>
    <w:p>
      <w:pPr>
        <w:pStyle w:val="BodyText"/>
      </w:pPr>
      <w:r>
        <w:t xml:space="preserve">• Children under</w:t>
      </w:r>
      <w:r>
        <w:t xml:space="preserve"> </w:t>
      </w:r>
      <w:r>
        <w:rPr>
          <w:b/>
          <w:bCs/>
        </w:rPr>
        <w:t xml:space="preserve">10 must be supervised</w:t>
      </w:r>
      <w:r>
        <w:t xml:space="preserve"> </w:t>
      </w:r>
      <w:r>
        <w:t xml:space="preserve">by an adult.</w:t>
      </w:r>
    </w:p>
    <w:p>
      <w:pPr>
        <w:pStyle w:val="BodyText"/>
      </w:pPr>
      <w:r>
        <w:t xml:space="preserve">• Campfires must be in a</w:t>
      </w:r>
      <w:r>
        <w:t xml:space="preserve"> </w:t>
      </w:r>
      <w:r>
        <w:rPr>
          <w:b/>
          <w:bCs/>
        </w:rPr>
        <w:t xml:space="preserve">fire ring and never left unattended</w:t>
      </w:r>
      <w:r>
        <w:t xml:space="preserve">.</w:t>
      </w:r>
    </w:p>
    <w:p>
      <w:pPr>
        <w:pStyle w:val="BodyText"/>
      </w:pPr>
      <w:r>
        <w:t xml:space="preserve">• Fireworks, firearms, and weapons are</w:t>
      </w:r>
      <w:r>
        <w:t xml:space="preserve"> </w:t>
      </w:r>
      <w:r>
        <w:rPr>
          <w:b/>
          <w:bCs/>
        </w:rPr>
        <w:t xml:space="preserve">strictly prohibited</w:t>
      </w:r>
      <w:r>
        <w:t xml:space="preserve">.</w:t>
      </w:r>
    </w:p>
    <w:p>
      <w:pPr>
        <w:pStyle w:val="BodyText"/>
      </w:pPr>
      <w:r>
        <w:t xml:space="preserve">• Campsites must be</w:t>
      </w:r>
      <w:r>
        <w:t xml:space="preserve"> </w:t>
      </w:r>
      <w:r>
        <w:rPr>
          <w:b/>
          <w:bCs/>
        </w:rPr>
        <w:t xml:space="preserve">kept clean and maintained</w:t>
      </w:r>
      <w:r>
        <w:t xml:space="preserve">.</w:t>
      </w:r>
    </w:p>
    <w:p>
      <w:pPr>
        <w:pStyle w:val="BodyText"/>
      </w:pPr>
      <w:r>
        <w:t xml:space="preserve">• Electric vehicle charging is</w:t>
      </w:r>
      <w:r>
        <w:t xml:space="preserve"> </w:t>
      </w:r>
      <w:r>
        <w:rPr>
          <w:b/>
          <w:bCs/>
        </w:rPr>
        <w:t xml:space="preserve">not permitted</w:t>
      </w:r>
      <w:r>
        <w:t xml:space="preserve">.</w:t>
      </w:r>
    </w:p>
    <w:p>
      <w:pPr>
        <w:pStyle w:val="BodyText"/>
      </w:pPr>
      <w:r>
        <w:t xml:space="preserve">• Portable pools and hot tubs are</w:t>
      </w:r>
      <w:r>
        <w:t xml:space="preserve"> </w:t>
      </w:r>
      <w:r>
        <w:rPr>
          <w:b/>
          <w:bCs/>
        </w:rPr>
        <w:t xml:space="preserve">not permitted</w:t>
      </w:r>
      <w:r>
        <w:t xml:space="preserve">.</w:t>
      </w:r>
    </w:p>
    <w:p>
      <w:r>
        <w:pict>
          <v:rect style="width:0;height:1.5pt" o:hralign="center" o:hrstd="t" o:hr="t"/>
        </w:pict>
      </w:r>
    </w:p>
    <w:bookmarkEnd w:id="24"/>
    <w:bookmarkStart w:id="25" w:name="safety-rules"/>
    <w:p>
      <w:pPr>
        <w:pStyle w:val="Heading1"/>
      </w:pPr>
      <w:r>
        <w:t xml:space="preserve">Safety Rules</w:t>
      </w:r>
    </w:p>
    <w:p>
      <w:pPr>
        <w:pStyle w:val="FirstParagraph"/>
      </w:pPr>
      <w:r>
        <w:t xml:space="preserve">Safety should be everyone’s top priority. Campers are expected to use good judgment and exercise caution to protect themselves and others.</w:t>
      </w:r>
    </w:p>
    <w:p>
      <w:pPr>
        <w:numPr>
          <w:ilvl w:val="0"/>
          <w:numId w:val="1001"/>
        </w:numPr>
      </w:pPr>
      <w:r>
        <w:t xml:space="preserve">The campground speed limit is</w:t>
      </w:r>
      <w:r>
        <w:t xml:space="preserve"> </w:t>
      </w:r>
      <w:r>
        <w:rPr>
          <w:b/>
          <w:bCs/>
        </w:rPr>
        <w:t xml:space="preserve">5 MPH</w:t>
      </w:r>
      <w:r>
        <w:t xml:space="preserve">.</w:t>
      </w:r>
    </w:p>
    <w:p>
      <w:pPr>
        <w:numPr>
          <w:ilvl w:val="0"/>
          <w:numId w:val="1001"/>
        </w:numPr>
      </w:pPr>
      <w:r>
        <w:t xml:space="preserve">Children must be supervised by a responsible adult at all times while using campground facilities.</w:t>
      </w:r>
    </w:p>
    <w:p>
      <w:pPr>
        <w:numPr>
          <w:ilvl w:val="0"/>
          <w:numId w:val="1001"/>
        </w:numPr>
      </w:pPr>
      <w:r>
        <w:t xml:space="preserve">All bicycles ridden after dark must have proper lighting.</w:t>
      </w:r>
    </w:p>
    <w:p>
      <w:pPr>
        <w:numPr>
          <w:ilvl w:val="0"/>
          <w:numId w:val="1001"/>
        </w:numPr>
      </w:pPr>
      <w:r>
        <w:t xml:space="preserve">Fireworks, sparklers, firearms, and weapons of any kind are strictly prohibited.</w:t>
      </w:r>
    </w:p>
    <w:p>
      <w:pPr>
        <w:numPr>
          <w:ilvl w:val="0"/>
          <w:numId w:val="1001"/>
        </w:numPr>
      </w:pPr>
      <w:r>
        <w:t xml:space="preserve">Drunken or disorderly conduct will not be tolerated.</w:t>
      </w:r>
    </w:p>
    <w:p>
      <w:pPr>
        <w:numPr>
          <w:ilvl w:val="0"/>
          <w:numId w:val="1001"/>
        </w:numPr>
      </w:pPr>
      <w:r>
        <w:t xml:space="preserve">No person under the age of 21 may consume alcohol on campground property.</w:t>
      </w:r>
    </w:p>
    <w:p>
      <w:pPr>
        <w:numPr>
          <w:ilvl w:val="0"/>
          <w:numId w:val="1001"/>
        </w:numPr>
      </w:pPr>
      <w:r>
        <w:t xml:space="preserve">Alcohol consumption is not permitted in common areas.</w:t>
      </w:r>
    </w:p>
    <w:p>
      <w:pPr>
        <w:numPr>
          <w:ilvl w:val="0"/>
          <w:numId w:val="1001"/>
        </w:numPr>
      </w:pPr>
      <w:r>
        <w:t xml:space="preserve">Anyone found stealing, damaging property, or engaging in illegal activity will be immediately evicted.</w:t>
      </w:r>
    </w:p>
    <w:p>
      <w:pPr>
        <w:numPr>
          <w:ilvl w:val="0"/>
          <w:numId w:val="1001"/>
        </w:numPr>
      </w:pPr>
      <w:r>
        <w:t xml:space="preserve">Campfires must be contained within a fire ring and may not be left unattended.</w:t>
      </w:r>
    </w:p>
    <w:p>
      <w:pPr>
        <w:numPr>
          <w:ilvl w:val="0"/>
          <w:numId w:val="1001"/>
        </w:numPr>
      </w:pPr>
      <w:r>
        <w:t xml:space="preserve">Only firewood may be burned. Burning trash, leaves, or debris is prohibited.</w:t>
      </w:r>
    </w:p>
    <w:p>
      <w:pPr>
        <w:numPr>
          <w:ilvl w:val="0"/>
          <w:numId w:val="1001"/>
        </w:numPr>
      </w:pPr>
      <w:r>
        <w:t xml:space="preserve">Guests must be</w:t>
      </w:r>
      <w:r>
        <w:t xml:space="preserve"> </w:t>
      </w:r>
      <w:r>
        <w:rPr>
          <w:b/>
          <w:bCs/>
        </w:rPr>
        <w:t xml:space="preserve">16 years or older</w:t>
      </w:r>
      <w:r>
        <w:t xml:space="preserve"> </w:t>
      </w:r>
      <w:r>
        <w:t xml:space="preserve">to operate electric bicycles or electric scooters.</w:t>
      </w:r>
    </w:p>
    <w:p>
      <w:r>
        <w:pict>
          <v:rect style="width:0;height:1.5pt" o:hralign="center" o:hrstd="t" o:hr="t"/>
        </w:pict>
      </w:r>
    </w:p>
    <w:bookmarkEnd w:id="25"/>
    <w:bookmarkStart w:id="26" w:name="courtesy-and-quiet-hours"/>
    <w:p>
      <w:pPr>
        <w:pStyle w:val="Heading1"/>
      </w:pPr>
      <w:r>
        <w:t xml:space="preserve">Courtesy and Quiet Hours</w:t>
      </w:r>
    </w:p>
    <w:p>
      <w:pPr>
        <w:pStyle w:val="FirstParagraph"/>
      </w:pPr>
      <w:r>
        <w:t xml:space="preserve">Campers are expected to respect their neighbors and maintain a peaceful campground environment.</w:t>
      </w:r>
    </w:p>
    <w:p>
      <w:pPr>
        <w:numPr>
          <w:ilvl w:val="0"/>
          <w:numId w:val="1002"/>
        </w:numPr>
      </w:pPr>
      <w:r>
        <w:t xml:space="preserve">Quiet hours are from</w:t>
      </w:r>
      <w:r>
        <w:t xml:space="preserve"> </w:t>
      </w:r>
      <w:r>
        <w:rPr>
          <w:b/>
          <w:bCs/>
        </w:rPr>
        <w:t xml:space="preserve">11:00 PM until 8:00 AM</w:t>
      </w:r>
      <w:r>
        <w:t xml:space="preserve">.</w:t>
      </w:r>
    </w:p>
    <w:p>
      <w:pPr>
        <w:numPr>
          <w:ilvl w:val="0"/>
          <w:numId w:val="1002"/>
        </w:numPr>
      </w:pPr>
      <w:r>
        <w:t xml:space="preserve">Excessive noise during quiet hours is not permitted.</w:t>
      </w:r>
    </w:p>
    <w:p>
      <w:pPr>
        <w:numPr>
          <w:ilvl w:val="0"/>
          <w:numId w:val="1002"/>
        </w:numPr>
      </w:pPr>
      <w:r>
        <w:t xml:space="preserve">Children must remain at their campsite during quiet hours unless accompanied by an adult.</w:t>
      </w:r>
    </w:p>
    <w:p>
      <w:pPr>
        <w:numPr>
          <w:ilvl w:val="0"/>
          <w:numId w:val="1002"/>
        </w:numPr>
      </w:pPr>
      <w:r>
        <w:t xml:space="preserve">Parents and responsible adults are accountable for the behavior of their children.</w:t>
      </w:r>
    </w:p>
    <w:p>
      <w:pPr>
        <w:numPr>
          <w:ilvl w:val="0"/>
          <w:numId w:val="1002"/>
        </w:numPr>
      </w:pPr>
      <w:r>
        <w:t xml:space="preserve">Campers should not walk through or park on another camper’s site without permission.</w:t>
      </w:r>
    </w:p>
    <w:p>
      <w:r>
        <w:pict>
          <v:rect style="width:0;height:1.5pt" o:hralign="center" o:hrstd="t" o:hr="t"/>
        </w:pict>
      </w:r>
    </w:p>
    <w:bookmarkEnd w:id="26"/>
    <w:bookmarkStart w:id="27" w:name="visitor-policy"/>
    <w:p>
      <w:pPr>
        <w:pStyle w:val="Heading1"/>
      </w:pPr>
      <w:r>
        <w:t xml:space="preserve">Visitor Policy</w:t>
      </w:r>
    </w:p>
    <w:p>
      <w:pPr>
        <w:numPr>
          <w:ilvl w:val="0"/>
          <w:numId w:val="1003"/>
        </w:numPr>
      </w:pPr>
      <w:r>
        <w:t xml:space="preserve">All visitors must register at the campground office upon arrival.</w:t>
      </w:r>
    </w:p>
    <w:p>
      <w:pPr>
        <w:numPr>
          <w:ilvl w:val="0"/>
          <w:numId w:val="1003"/>
        </w:numPr>
      </w:pPr>
      <w:r>
        <w:t xml:space="preserve">Visitors must provide the name and campsite number of the camper they are visiting.</w:t>
      </w:r>
    </w:p>
    <w:p>
      <w:pPr>
        <w:numPr>
          <w:ilvl w:val="0"/>
          <w:numId w:val="1003"/>
        </w:numPr>
      </w:pPr>
      <w:r>
        <w:t xml:space="preserve">Overnight visitors will be charged</w:t>
      </w:r>
      <w:r>
        <w:t xml:space="preserve"> </w:t>
      </w:r>
      <w:r>
        <w:rPr>
          <w:b/>
          <w:bCs/>
        </w:rPr>
        <w:t xml:space="preserve">$10 per adult per night</w:t>
      </w:r>
      <w:r>
        <w:t xml:space="preserve">, payable at registration.</w:t>
      </w:r>
    </w:p>
    <w:p>
      <w:pPr>
        <w:numPr>
          <w:ilvl w:val="0"/>
          <w:numId w:val="1003"/>
        </w:numPr>
      </w:pPr>
      <w:r>
        <w:t xml:space="preserve">Visitors must park in designated overflow parking areas if space is not available at the campsite.</w:t>
      </w:r>
    </w:p>
    <w:p>
      <w:pPr>
        <w:numPr>
          <w:ilvl w:val="0"/>
          <w:numId w:val="1003"/>
        </w:numPr>
      </w:pPr>
      <w:r>
        <w:t xml:space="preserve">Campsites observed with unregistered overnight visitors will be charged the applicable visitor fee.</w:t>
      </w:r>
    </w:p>
    <w:p>
      <w:pPr>
        <w:numPr>
          <w:ilvl w:val="0"/>
          <w:numId w:val="1003"/>
        </w:numPr>
      </w:pPr>
      <w:r>
        <w:t xml:space="preserve">Seasonal campers are responsible for the conduct and actions of their visitors.</w:t>
      </w:r>
    </w:p>
    <w:p>
      <w:r>
        <w:pict>
          <v:rect style="width:0;height:1.5pt" o:hralign="center" o:hrstd="t" o:hr="t"/>
        </w:pict>
      </w:r>
    </w:p>
    <w:bookmarkEnd w:id="27"/>
    <w:bookmarkStart w:id="28" w:name="severe-weather"/>
    <w:p>
      <w:pPr>
        <w:pStyle w:val="Heading1"/>
      </w:pPr>
      <w:r>
        <w:t xml:space="preserve">Severe Weather</w:t>
      </w:r>
    </w:p>
    <w:p>
      <w:pPr>
        <w:pStyle w:val="FirstParagraph"/>
      </w:pPr>
      <w:r>
        <w:t xml:space="preserve">Campers are responsible for monitoring weather conditions during their stay.</w:t>
      </w:r>
    </w:p>
    <w:p>
      <w:pPr>
        <w:pStyle w:val="BodyText"/>
      </w:pPr>
      <w:r>
        <w:t xml:space="preserve">There is</w:t>
      </w:r>
      <w:r>
        <w:t xml:space="preserve"> </w:t>
      </w:r>
      <w:r>
        <w:rPr>
          <w:b/>
          <w:bCs/>
        </w:rPr>
        <w:t xml:space="preserve">no storm shelter located on campground property</w:t>
      </w:r>
      <w:r>
        <w:t xml:space="preserve">.</w:t>
      </w:r>
    </w:p>
    <w:p>
      <w:pPr>
        <w:pStyle w:val="BodyText"/>
      </w:pPr>
      <w:r>
        <w:t xml:space="preserve">The pool will close during thunderstorms or lightning activity.</w:t>
      </w:r>
    </w:p>
    <w:p>
      <w:pPr>
        <w:pStyle w:val="BodyText"/>
      </w:pPr>
      <w:r>
        <w:t xml:space="preserve">If a hurricane of any category is forecasted for the area, the campground may close for the duration of the storm and reopen once conditions are deemed safe.</w:t>
      </w:r>
    </w:p>
    <w:p>
      <w:pPr>
        <w:pStyle w:val="BodyText"/>
      </w:pPr>
      <w:r>
        <w:t xml:space="preserve">No refunds or credits will be issued for closures related to severe weather.</w:t>
      </w:r>
    </w:p>
    <w:p>
      <w:r>
        <w:pict>
          <v:rect style="width:0;height:1.5pt" o:hralign="center" o:hrstd="t" o:hr="t"/>
        </w:pict>
      </w:r>
    </w:p>
    <w:bookmarkEnd w:id="28"/>
    <w:bookmarkStart w:id="29" w:name="general-campground-rules"/>
    <w:p>
      <w:pPr>
        <w:pStyle w:val="Heading1"/>
      </w:pPr>
      <w:r>
        <w:t xml:space="preserve">General Campground Rules</w:t>
      </w:r>
    </w:p>
    <w:p>
      <w:pPr>
        <w:numPr>
          <w:ilvl w:val="0"/>
          <w:numId w:val="1004"/>
        </w:numPr>
      </w:pPr>
      <w:r>
        <w:t xml:space="preserve">Seasonal campsites include</w:t>
      </w:r>
      <w:r>
        <w:t xml:space="preserve"> </w:t>
      </w:r>
      <w:r>
        <w:rPr>
          <w:b/>
          <w:bCs/>
        </w:rPr>
        <w:t xml:space="preserve">two adults and their immediate children or grandchildren under age 18</w:t>
      </w:r>
      <w:r>
        <w:t xml:space="preserve">.</w:t>
      </w:r>
    </w:p>
    <w:p>
      <w:pPr>
        <w:numPr>
          <w:ilvl w:val="0"/>
          <w:numId w:val="1004"/>
        </w:numPr>
      </w:pPr>
      <w:r>
        <w:t xml:space="preserve">Trash must be placed in the dumpster located at the front of the campground.</w:t>
      </w:r>
    </w:p>
    <w:p>
      <w:pPr>
        <w:numPr>
          <w:ilvl w:val="0"/>
          <w:numId w:val="1004"/>
        </w:numPr>
      </w:pPr>
      <w:r>
        <w:t xml:space="preserve">Outside household garbage may not be brought into the campground.</w:t>
      </w:r>
    </w:p>
    <w:p>
      <w:pPr>
        <w:numPr>
          <w:ilvl w:val="0"/>
          <w:numId w:val="1004"/>
        </w:numPr>
      </w:pPr>
      <w:r>
        <w:t xml:space="preserve">Bulk items may not be placed in dumpsters without permission from the office.</w:t>
      </w:r>
    </w:p>
    <w:p>
      <w:pPr>
        <w:numPr>
          <w:ilvl w:val="0"/>
          <w:numId w:val="1004"/>
        </w:numPr>
      </w:pPr>
      <w:r>
        <w:t xml:space="preserve">Campsites must be kept clean and free of trash and clutter.</w:t>
      </w:r>
    </w:p>
    <w:p>
      <w:pPr>
        <w:numPr>
          <w:ilvl w:val="0"/>
          <w:numId w:val="1004"/>
        </w:numPr>
      </w:pPr>
      <w:r>
        <w:t xml:space="preserve">RVs and park models must be maintained in good condition and presentable appearance.</w:t>
      </w:r>
    </w:p>
    <w:p>
      <w:pPr>
        <w:numPr>
          <w:ilvl w:val="0"/>
          <w:numId w:val="1004"/>
        </w:numPr>
      </w:pPr>
      <w:r>
        <w:t xml:space="preserve">Campers must remain off other campsites unless permission is granted by that camper.</w:t>
      </w:r>
    </w:p>
    <w:p>
      <w:pPr>
        <w:numPr>
          <w:ilvl w:val="0"/>
          <w:numId w:val="1004"/>
        </w:numPr>
      </w:pPr>
      <w:r>
        <w:t xml:space="preserve">Campsites or campground facilities may not be altered without approval from campground management.</w:t>
      </w:r>
    </w:p>
    <w:p>
      <w:pPr>
        <w:numPr>
          <w:ilvl w:val="0"/>
          <w:numId w:val="1004"/>
        </w:numPr>
      </w:pPr>
      <w:r>
        <w:t xml:space="preserve">Campers are responsible for managing electrical usage to avoid overloading campground systems.</w:t>
      </w:r>
    </w:p>
    <w:p>
      <w:pPr>
        <w:numPr>
          <w:ilvl w:val="0"/>
          <w:numId w:val="1004"/>
        </w:numPr>
      </w:pPr>
      <w:r>
        <w:t xml:space="preserve">Smoking is prohibited in bathhouses, cabins, the pool area, and playground.</w:t>
      </w:r>
    </w:p>
    <w:p>
      <w:pPr>
        <w:numPr>
          <w:ilvl w:val="0"/>
          <w:numId w:val="1004"/>
        </w:numPr>
      </w:pPr>
      <w:r>
        <w:t xml:space="preserve">Battery powered children’s ride‑on vehicles are not permitted.</w:t>
      </w:r>
    </w:p>
    <w:p>
      <w:pPr>
        <w:numPr>
          <w:ilvl w:val="0"/>
          <w:numId w:val="1004"/>
        </w:numPr>
      </w:pPr>
      <w:r>
        <w:t xml:space="preserve">Scooters and skateboards are not permitted after dark.</w:t>
      </w:r>
    </w:p>
    <w:p>
      <w:pPr>
        <w:numPr>
          <w:ilvl w:val="0"/>
          <w:numId w:val="1004"/>
        </w:numPr>
      </w:pPr>
      <w:r>
        <w:t xml:space="preserve">Washing vehicles is not permitted without approval from the office.</w:t>
      </w:r>
    </w:p>
    <w:p>
      <w:pPr>
        <w:numPr>
          <w:ilvl w:val="0"/>
          <w:numId w:val="1004"/>
        </w:numPr>
      </w:pPr>
      <w:r>
        <w:t xml:space="preserve">Outside contractors or repair personnel must be insured and approved by campground management.</w:t>
      </w:r>
    </w:p>
    <w:p>
      <w:pPr>
        <w:numPr>
          <w:ilvl w:val="0"/>
          <w:numId w:val="1004"/>
        </w:numPr>
      </w:pPr>
      <w:r>
        <w:t xml:space="preserve">Tree cutting is strictly prohibited.</w:t>
      </w:r>
    </w:p>
    <w:p>
      <w:pPr>
        <w:numPr>
          <w:ilvl w:val="0"/>
          <w:numId w:val="1004"/>
        </w:numPr>
      </w:pPr>
      <w:r>
        <w:t xml:space="preserve">Construction of decks or manufactured rooms requires campground approval prior to installation.</w:t>
      </w:r>
    </w:p>
    <w:p>
      <w:pPr>
        <w:numPr>
          <w:ilvl w:val="0"/>
          <w:numId w:val="1004"/>
        </w:numPr>
      </w:pPr>
      <w:r>
        <w:t xml:space="preserve">Decks may not exceed</w:t>
      </w:r>
      <w:r>
        <w:t xml:space="preserve"> </w:t>
      </w:r>
      <w:r>
        <w:rPr>
          <w:b/>
          <w:bCs/>
        </w:rPr>
        <w:t xml:space="preserve">10 feet in width</w:t>
      </w:r>
      <w:r>
        <w:t xml:space="preserve"> </w:t>
      </w:r>
      <w:r>
        <w:t xml:space="preserve">and may not extend beyond the length of the camping unit.</w:t>
      </w:r>
    </w:p>
    <w:p>
      <w:pPr>
        <w:numPr>
          <w:ilvl w:val="0"/>
          <w:numId w:val="1004"/>
        </w:numPr>
      </w:pPr>
      <w:r>
        <w:t xml:space="preserve">Stick‑built</w:t>
      </w:r>
      <w:r>
        <w:t xml:space="preserve"> </w:t>
      </w:r>
      <w:r>
        <w:t xml:space="preserve">“Florida rooms”</w:t>
      </w:r>
      <w:r>
        <w:t xml:space="preserve"> </w:t>
      </w:r>
      <w:r>
        <w:t xml:space="preserve">are not permitted.</w:t>
      </w:r>
    </w:p>
    <w:p>
      <w:pPr>
        <w:numPr>
          <w:ilvl w:val="0"/>
          <w:numId w:val="1004"/>
        </w:numPr>
      </w:pPr>
      <w:r>
        <w:t xml:space="preserve">Pets must be kept on a leash at all times and owners must clean up after their pets.</w:t>
      </w:r>
    </w:p>
    <w:p>
      <w:pPr>
        <w:numPr>
          <w:ilvl w:val="0"/>
          <w:numId w:val="1004"/>
        </w:numPr>
      </w:pPr>
      <w:r>
        <w:t xml:space="preserve">Dogs that bark continuously or show aggressive behavior will not be permitted to remain on the property.</w:t>
      </w:r>
    </w:p>
    <w:p>
      <w:pPr>
        <w:numPr>
          <w:ilvl w:val="0"/>
          <w:numId w:val="1004"/>
        </w:numPr>
      </w:pPr>
      <w:r>
        <w:t xml:space="preserve">Sub‑leasing camping units is strictly prohibited.</w:t>
      </w:r>
    </w:p>
    <w:p>
      <w:pPr>
        <w:numPr>
          <w:ilvl w:val="0"/>
          <w:numId w:val="1004"/>
        </w:numPr>
      </w:pPr>
      <w:r>
        <w:t xml:space="preserve">Visitors staying at a campsite without the seasonal camper present will be charged the campground nightly rate.</w:t>
      </w:r>
    </w:p>
    <w:p>
      <w:pPr>
        <w:numPr>
          <w:ilvl w:val="0"/>
          <w:numId w:val="1004"/>
        </w:numPr>
      </w:pPr>
      <w:r>
        <w:t xml:space="preserve">Campers wishing to sell their unit on site must obtain approval from campground management and have all balances paid in full.</w:t>
      </w:r>
    </w:p>
    <w:p>
      <w:pPr>
        <w:numPr>
          <w:ilvl w:val="0"/>
          <w:numId w:val="1004"/>
        </w:numPr>
      </w:pPr>
      <w:r>
        <w:t xml:space="preserve">Fences or other barriers are not permitted on campsites.</w:t>
      </w:r>
    </w:p>
    <w:p>
      <w:pPr>
        <w:numPr>
          <w:ilvl w:val="0"/>
          <w:numId w:val="1004"/>
        </w:numPr>
      </w:pPr>
      <w:r>
        <w:t xml:space="preserve">Propane tanks larger than 30 pounds must be serviced by an approved propane provider.</w:t>
      </w:r>
    </w:p>
    <w:p>
      <w:pPr>
        <w:numPr>
          <w:ilvl w:val="0"/>
          <w:numId w:val="1004"/>
        </w:numPr>
      </w:pPr>
      <w:r>
        <w:t xml:space="preserve">Personally owned 100‑pound propane tanks are not permitted.</w:t>
      </w:r>
    </w:p>
    <w:p>
      <w:pPr>
        <w:numPr>
          <w:ilvl w:val="0"/>
          <w:numId w:val="1004"/>
        </w:numPr>
      </w:pPr>
      <w:r>
        <w:t xml:space="preserve">Blocking campground roadways is prohibited unless authorized by campground staff.</w:t>
      </w:r>
    </w:p>
    <w:p>
      <w:pPr>
        <w:numPr>
          <w:ilvl w:val="0"/>
          <w:numId w:val="1004"/>
        </w:numPr>
      </w:pPr>
      <w:r>
        <w:t xml:space="preserve">Digging on campsites is prohibited.</w:t>
      </w:r>
    </w:p>
    <w:p>
      <w:pPr>
        <w:numPr>
          <w:ilvl w:val="0"/>
          <w:numId w:val="1004"/>
        </w:numPr>
      </w:pPr>
      <w:r>
        <w:t xml:space="preserve">Stone may be added to campsites with office approval.</w:t>
      </w:r>
    </w:p>
    <w:p>
      <w:pPr>
        <w:numPr>
          <w:ilvl w:val="0"/>
          <w:numId w:val="1004"/>
        </w:numPr>
      </w:pPr>
      <w:r>
        <w:t xml:space="preserve">Electric vehicle charging is not permitted within the campground.</w:t>
      </w:r>
    </w:p>
    <w:p>
      <w:pPr>
        <w:numPr>
          <w:ilvl w:val="0"/>
          <w:numId w:val="1004"/>
        </w:numPr>
      </w:pPr>
      <w:r>
        <w:t xml:space="preserve">Portable pools and hot tubs are not permitted.</w:t>
      </w:r>
    </w:p>
    <w:p>
      <w:pPr>
        <w:numPr>
          <w:ilvl w:val="0"/>
          <w:numId w:val="1004"/>
        </w:numPr>
      </w:pPr>
      <w:r>
        <w:t xml:space="preserve">All campers and park models must maintain liability insurance while located on campground property.</w:t>
      </w:r>
    </w:p>
    <w:p>
      <w:r>
        <w:pict>
          <v:rect style="width:0;height:1.5pt" o:hralign="center" o:hrstd="t" o:hr="t"/>
        </w:pict>
      </w:r>
    </w:p>
    <w:bookmarkEnd w:id="29"/>
    <w:bookmarkStart w:id="30" w:name="seasonal-camper-license-agreement"/>
    <w:p>
      <w:pPr>
        <w:pStyle w:val="Heading1"/>
      </w:pPr>
      <w:r>
        <w:t xml:space="preserve">Seasonal Camper License Agreement</w:t>
      </w:r>
    </w:p>
    <w:p>
      <w:pPr>
        <w:pStyle w:val="FirstParagraph"/>
      </w:pPr>
      <w:r>
        <w:t xml:space="preserve">This Seasonal Camper License Agreement (</w:t>
      </w:r>
      <w:r>
        <w:t xml:space="preserve">“Agreement”</w:t>
      </w:r>
      <w:r>
        <w:t xml:space="preserve">) is entered into between</w:t>
      </w:r>
      <w:r>
        <w:t xml:space="preserve"> </w:t>
      </w:r>
      <w:r>
        <w:rPr>
          <w:b/>
          <w:bCs/>
        </w:rPr>
        <w:t xml:space="preserve">Tamerlane Campground</w:t>
      </w:r>
      <w:r>
        <w:t xml:space="preserve"> </w:t>
      </w:r>
      <w:r>
        <w:t xml:space="preserve">(</w:t>
      </w:r>
      <w:r>
        <w:t xml:space="preserve">“Campground”</w:t>
      </w:r>
      <w:r>
        <w:t xml:space="preserve">) and the Seasonal Camper listed below (</w:t>
      </w:r>
      <w:r>
        <w:t xml:space="preserve">“Camper”</w:t>
      </w:r>
      <w:r>
        <w:t xml:space="preserve">). This agreement grants the Camper a</w:t>
      </w:r>
      <w:r>
        <w:t xml:space="preserve"> </w:t>
      </w:r>
      <w:r>
        <w:rPr>
          <w:b/>
          <w:bCs/>
        </w:rPr>
        <w:t xml:space="preserve">revocable license</w:t>
      </w:r>
      <w:r>
        <w:t xml:space="preserve"> </w:t>
      </w:r>
      <w:r>
        <w:t xml:space="preserve">to occupy a campsite for recreational camping purposes only and does not create a landlord–tenant relationship.</w:t>
      </w:r>
    </w:p>
    <w:p>
      <w:pPr>
        <w:numPr>
          <w:ilvl w:val="0"/>
          <w:numId w:val="1005"/>
        </w:numPr>
      </w:pPr>
      <w:r>
        <w:rPr>
          <w:b/>
          <w:bCs/>
        </w:rPr>
        <w:t xml:space="preserve">License Only – Not a Lease</w:t>
      </w:r>
      <w:r>
        <w:br/>
      </w:r>
      <w:r>
        <w:t xml:space="preserve">The Camper understands that this agreement grants a temporary license to use a campsite and does not constitute a lease or tenancy. The Camper does not obtain any real property rights or tenancy protections under landlord-tenant law.</w:t>
      </w:r>
    </w:p>
    <w:p>
      <w:pPr>
        <w:numPr>
          <w:ilvl w:val="0"/>
          <w:numId w:val="1005"/>
        </w:numPr>
      </w:pPr>
      <w:r>
        <w:rPr>
          <w:b/>
          <w:bCs/>
        </w:rPr>
        <w:t xml:space="preserve">Term of License</w:t>
      </w:r>
      <w:r>
        <w:br/>
      </w:r>
      <w:r>
        <w:t xml:space="preserve">The seasonal camping license applies only to the designated camping season as determined by the Campground and may not extend beyond the campground operating season.</w:t>
      </w:r>
    </w:p>
    <w:p>
      <w:pPr>
        <w:numPr>
          <w:ilvl w:val="0"/>
          <w:numId w:val="1005"/>
        </w:numPr>
      </w:pPr>
      <w:r>
        <w:rPr>
          <w:b/>
          <w:bCs/>
        </w:rPr>
        <w:t xml:space="preserve">Compliance With Rules</w:t>
      </w:r>
      <w:r>
        <w:br/>
      </w:r>
      <w:r>
        <w:t xml:space="preserve">The Camper agrees to comply with all campground rules and regulations, as amended from time to time by campground management.</w:t>
      </w:r>
    </w:p>
    <w:p>
      <w:pPr>
        <w:numPr>
          <w:ilvl w:val="0"/>
          <w:numId w:val="1005"/>
        </w:numPr>
      </w:pPr>
      <w:r>
        <w:rPr>
          <w:b/>
          <w:bCs/>
        </w:rPr>
        <w:t xml:space="preserve">Revocation of License</w:t>
      </w:r>
      <w:r>
        <w:br/>
      </w:r>
      <w:r>
        <w:t xml:space="preserve">The Campground reserves the right to revoke this license and require removal of the camper, guests, or camping unit for failure to comply with campground policies, unsafe behavior, illegal activity, or conduct deemed disruptive to the campground environment.</w:t>
      </w:r>
    </w:p>
    <w:p>
      <w:pPr>
        <w:numPr>
          <w:ilvl w:val="0"/>
          <w:numId w:val="1005"/>
        </w:numPr>
      </w:pPr>
      <w:r>
        <w:rPr>
          <w:b/>
          <w:bCs/>
        </w:rPr>
        <w:t xml:space="preserve">Guests and Visitors</w:t>
      </w:r>
      <w:r>
        <w:br/>
      </w:r>
      <w:r>
        <w:t xml:space="preserve">The Camper is responsible for the conduct of all family members, guests, and visitors associated with their campsite.</w:t>
      </w:r>
    </w:p>
    <w:p>
      <w:pPr>
        <w:numPr>
          <w:ilvl w:val="0"/>
          <w:numId w:val="1005"/>
        </w:numPr>
      </w:pPr>
      <w:r>
        <w:rPr>
          <w:b/>
          <w:bCs/>
        </w:rPr>
        <w:t xml:space="preserve">Property and Liability</w:t>
      </w:r>
      <w:r>
        <w:br/>
      </w:r>
      <w:r>
        <w:t xml:space="preserve">The Campground is not responsible for loss or damage to campers, camping units, vehicles, personal property, or belongings due to fire, theft, weather, accident, or acts of nature.</w:t>
      </w:r>
    </w:p>
    <w:p>
      <w:pPr>
        <w:numPr>
          <w:ilvl w:val="0"/>
          <w:numId w:val="1005"/>
        </w:numPr>
      </w:pPr>
      <w:r>
        <w:rPr>
          <w:b/>
          <w:bCs/>
        </w:rPr>
        <w:t xml:space="preserve">Insurance Requirement</w:t>
      </w:r>
      <w:r>
        <w:br/>
      </w:r>
      <w:r>
        <w:t xml:space="preserve">All campers and park models located on campground property must maintain liability insurance.</w:t>
      </w:r>
    </w:p>
    <w:p>
      <w:pPr>
        <w:numPr>
          <w:ilvl w:val="0"/>
          <w:numId w:val="1005"/>
        </w:numPr>
      </w:pPr>
      <w:r>
        <w:rPr>
          <w:b/>
          <w:bCs/>
        </w:rPr>
        <w:t xml:space="preserve">Sale or Transfer of Camping Units</w:t>
      </w:r>
      <w:r>
        <w:br/>
      </w:r>
      <w:r>
        <w:t xml:space="preserve">Camping units may not be sold on site without prior approval from campground management and all balances must be paid in full.</w:t>
      </w:r>
    </w:p>
    <w:p>
      <w:pPr>
        <w:numPr>
          <w:ilvl w:val="0"/>
          <w:numId w:val="1005"/>
        </w:numPr>
      </w:pPr>
      <w:r>
        <w:rPr>
          <w:b/>
          <w:bCs/>
        </w:rPr>
        <w:t xml:space="preserve">No Subleasing</w:t>
      </w:r>
      <w:r>
        <w:br/>
      </w:r>
      <w:r>
        <w:t xml:space="preserve">Subleasing or renting camping units to third parties is prohibited unless approved by campground management.</w:t>
      </w:r>
    </w:p>
    <w:p>
      <w:pPr>
        <w:numPr>
          <w:ilvl w:val="0"/>
          <w:numId w:val="1005"/>
        </w:numPr>
      </w:pPr>
      <w:r>
        <w:rPr>
          <w:b/>
          <w:bCs/>
        </w:rPr>
        <w:t xml:space="preserve">Seasonal Camper Responsibility</w:t>
      </w:r>
      <w:r>
        <w:br/>
      </w:r>
      <w:r>
        <w:t xml:space="preserve">The Camper agrees to maintain their campsite and camping unit in a clean, safe, and presentable condition throughout the camping season.</w:t>
      </w:r>
    </w:p>
    <w:p>
      <w:r>
        <w:pict>
          <v:rect style="width:0;height:1.5pt" o:hralign="center" o:hrstd="t" o:hr="t"/>
        </w:pict>
      </w:r>
    </w:p>
    <w:bookmarkEnd w:id="30"/>
    <w:bookmarkStart w:id="31" w:name="camper-and-park-model-sale-policy"/>
    <w:p>
      <w:pPr>
        <w:pStyle w:val="Heading1"/>
      </w:pPr>
      <w:r>
        <w:t xml:space="preserve">Camper and Park Model Sale Policy</w:t>
      </w:r>
    </w:p>
    <w:p>
      <w:pPr>
        <w:pStyle w:val="FirstParagraph"/>
      </w:pPr>
      <w:r>
        <w:t xml:space="preserve">Any Seasonal Camper wishing to sell their camper or park model while it remains on a campsite at Tamerlane Campground must obtain</w:t>
      </w:r>
      <w:r>
        <w:t xml:space="preserve"> </w:t>
      </w:r>
      <w:r>
        <w:rPr>
          <w:b/>
          <w:bCs/>
        </w:rPr>
        <w:t xml:space="preserve">written approval from campground management prior to advertising or listing the unit for sale.</w:t>
      </w:r>
    </w:p>
    <w:p>
      <w:pPr>
        <w:pStyle w:val="BodyText"/>
      </w:pPr>
      <w:r>
        <w:t xml:space="preserve">All outstanding balances and fees associated with the campsite must be</w:t>
      </w:r>
      <w:r>
        <w:t xml:space="preserve"> </w:t>
      </w:r>
      <w:r>
        <w:rPr>
          <w:b/>
          <w:bCs/>
        </w:rPr>
        <w:t xml:space="preserve">paid in full</w:t>
      </w:r>
      <w:r>
        <w:t xml:space="preserve"> </w:t>
      </w:r>
      <w:r>
        <w:t xml:space="preserve">before the camping unit may be offered for sale on campground property.</w:t>
      </w:r>
    </w:p>
    <w:p>
      <w:pPr>
        <w:pStyle w:val="BodyText"/>
      </w:pPr>
      <w:r>
        <w:rPr>
          <w:b/>
          <w:bCs/>
        </w:rPr>
        <w:t xml:space="preserve">Inspection Requirement</w:t>
      </w:r>
      <w:r>
        <w:br/>
      </w:r>
      <w:r>
        <w:t xml:space="preserve">Campers or park models</w:t>
      </w:r>
      <w:r>
        <w:t xml:space="preserve"> </w:t>
      </w:r>
      <w:r>
        <w:rPr>
          <w:b/>
          <w:bCs/>
        </w:rPr>
        <w:t xml:space="preserve">10 years of age or older</w:t>
      </w:r>
      <w:r>
        <w:t xml:space="preserve"> </w:t>
      </w:r>
      <w:r>
        <w:t xml:space="preserve">must undergo an</w:t>
      </w:r>
      <w:r>
        <w:t xml:space="preserve"> </w:t>
      </w:r>
      <w:r>
        <w:rPr>
          <w:b/>
          <w:bCs/>
        </w:rPr>
        <w:t xml:space="preserve">RV inspection performed by a licensed third‑party RV technician</w:t>
      </w:r>
      <w:r>
        <w:t xml:space="preserve"> </w:t>
      </w:r>
      <w:r>
        <w:t xml:space="preserve">prior to being offered for sale on site.</w:t>
      </w:r>
    </w:p>
    <w:p>
      <w:pPr>
        <w:pStyle w:val="BodyText"/>
      </w:pPr>
      <w:r>
        <w:t xml:space="preserve">The purpose of this inspection is to help ensure that units located within the campground meet reasonable safety and habitability standards for the protection of both the</w:t>
      </w:r>
      <w:r>
        <w:t xml:space="preserve"> </w:t>
      </w:r>
      <w:r>
        <w:rPr>
          <w:b/>
          <w:bCs/>
        </w:rPr>
        <w:t xml:space="preserve">seller and prospective buyer</w:t>
      </w:r>
      <w:r>
        <w:t xml:space="preserve">.</w:t>
      </w:r>
    </w:p>
    <w:p>
      <w:pPr>
        <w:pStyle w:val="BodyText"/>
      </w:pPr>
      <w:r>
        <w:t xml:space="preserve">If a camper or park model is determined to be</w:t>
      </w:r>
      <w:r>
        <w:t xml:space="preserve"> </w:t>
      </w:r>
      <w:r>
        <w:rPr>
          <w:b/>
          <w:bCs/>
        </w:rPr>
        <w:t xml:space="preserve">unsafe, in poor structural condition, or otherwise unlivable</w:t>
      </w:r>
      <w:r>
        <w:t xml:space="preserve">, the unit will</w:t>
      </w:r>
      <w:r>
        <w:t xml:space="preserve"> </w:t>
      </w:r>
      <w:r>
        <w:rPr>
          <w:b/>
          <w:bCs/>
        </w:rPr>
        <w:t xml:space="preserve">not be permitted to be sold on site</w:t>
      </w:r>
      <w:r>
        <w:t xml:space="preserve"> </w:t>
      </w:r>
      <w:r>
        <w:t xml:space="preserve">and must be</w:t>
      </w:r>
      <w:r>
        <w:t xml:space="preserve"> </w:t>
      </w:r>
      <w:r>
        <w:rPr>
          <w:b/>
          <w:bCs/>
        </w:rPr>
        <w:t xml:space="preserve">removed from the campground at the owner’s expense.</w:t>
      </w:r>
    </w:p>
    <w:p>
      <w:pPr>
        <w:pStyle w:val="BodyText"/>
      </w:pPr>
      <w:r>
        <w:t xml:space="preserve">Campground management reserves the right to require removal of any camping unit that is determined to present a safety hazard or does not meet campground appearance and condition standards.</w:t>
      </w:r>
    </w:p>
    <w:p>
      <w:pPr>
        <w:pStyle w:val="BodyText"/>
      </w:pPr>
      <w:r>
        <w:rPr>
          <w:b/>
          <w:bCs/>
        </w:rPr>
        <w:t xml:space="preserve">Buyer Approval Requirement</w:t>
      </w:r>
      <w:r>
        <w:br/>
      </w:r>
      <w:r>
        <w:t xml:space="preserve">Any prospective buyer of a camper or park model located within Tamerlane Campground must be approved by campground management prior to the completion of any sale. Campground management reserves the right to deny occupancy to any prospective buyer who does not meet campground policies or standards for seasonal campers.</w:t>
      </w:r>
    </w:p>
    <w:p>
      <w:pPr>
        <w:pStyle w:val="BodyText"/>
      </w:pPr>
      <w:r>
        <w:rPr>
          <w:b/>
          <w:bCs/>
        </w:rPr>
        <w:t xml:space="preserve">No Automatic Transfer of Campsite</w:t>
      </w:r>
      <w:r>
        <w:br/>
      </w:r>
      <w:r>
        <w:t xml:space="preserve">The purchase of a camper or park model located within the campground does not automatically guarantee the transfer or continuation of the campsite. Campsite occupancy remains subject to campground approval and availability for the current or upcoming camping season.</w:t>
      </w:r>
    </w:p>
    <w:p>
      <w:r>
        <w:pict>
          <v:rect style="width:0;height:1.5pt" o:hralign="center" o:hrstd="t" o:hr="t"/>
        </w:pict>
      </w:r>
    </w:p>
    <w:bookmarkEnd w:id="31"/>
    <w:bookmarkStart w:id="32" w:name="X3485e132a8280a3dbb7db7e49004651e1d40144"/>
    <w:p>
      <w:pPr>
        <w:pStyle w:val="Heading1"/>
      </w:pPr>
      <w:r>
        <w:t xml:space="preserve">New Jersey Campground Facilities Act Notice</w:t>
      </w:r>
    </w:p>
    <w:p>
      <w:pPr>
        <w:pStyle w:val="FirstParagraph"/>
      </w:pPr>
      <w:r>
        <w:t xml:space="preserve">Tamerlane Campground operates in accordance with the</w:t>
      </w:r>
      <w:r>
        <w:t xml:space="preserve"> </w:t>
      </w:r>
      <w:r>
        <w:rPr>
          <w:b/>
          <w:bCs/>
        </w:rPr>
        <w:t xml:space="preserve">New Jersey Campground Facilities Act (N.J.S.A. 5:10-1 et seq.)</w:t>
      </w:r>
      <w:r>
        <w:t xml:space="preserve">. Occupancy of a campsite is for</w:t>
      </w:r>
      <w:r>
        <w:t xml:space="preserve"> </w:t>
      </w:r>
      <w:r>
        <w:rPr>
          <w:b/>
          <w:bCs/>
        </w:rPr>
        <w:t xml:space="preserve">recreational camping purposes only</w:t>
      </w:r>
      <w:r>
        <w:t xml:space="preserve"> </w:t>
      </w:r>
      <w:r>
        <w:t xml:space="preserve">and does not establish residency or tenancy rights. Seasonal campers are considered licensees of the campground and agree to abide by campground rules and applicable state regulations.</w:t>
      </w:r>
    </w:p>
    <w:p>
      <w:r>
        <w:pict>
          <v:rect style="width:0;height:1.5pt" o:hralign="center" o:hrstd="t" o:hr="t"/>
        </w:pict>
      </w:r>
    </w:p>
    <w:bookmarkEnd w:id="32"/>
    <w:bookmarkStart w:id="33" w:name="seasonal-camper-insurance-verification"/>
    <w:p>
      <w:pPr>
        <w:pStyle w:val="Heading1"/>
      </w:pPr>
      <w:r>
        <w:t xml:space="preserve">Seasonal Camper Insurance Verification</w:t>
      </w:r>
    </w:p>
    <w:p>
      <w:pPr>
        <w:pStyle w:val="FirstParagraph"/>
      </w:pPr>
      <w:r>
        <w:t xml:space="preserve">All campers or park models located on campground property must maintain</w:t>
      </w:r>
      <w:r>
        <w:t xml:space="preserve"> </w:t>
      </w:r>
      <w:r>
        <w:rPr>
          <w:b/>
          <w:bCs/>
        </w:rPr>
        <w:t xml:space="preserve">liability insurance coverage</w:t>
      </w:r>
      <w:r>
        <w:t xml:space="preserve"> </w:t>
      </w:r>
      <w:r>
        <w:t xml:space="preserve">for the duration of the camping season.</w:t>
      </w:r>
    </w:p>
    <w:p>
      <w:pPr>
        <w:pStyle w:val="BodyText"/>
      </w:pPr>
      <w:r>
        <w:t xml:space="preserve">Camper Name: ______________________________</w:t>
      </w:r>
    </w:p>
    <w:p>
      <w:pPr>
        <w:pStyle w:val="BodyText"/>
      </w:pPr>
      <w:r>
        <w:t xml:space="preserve">Campsite Number: ___________________________</w:t>
      </w:r>
    </w:p>
    <w:p>
      <w:pPr>
        <w:pStyle w:val="BodyText"/>
      </w:pPr>
      <w:r>
        <w:t xml:space="preserve">Insurance Company: _________________________</w:t>
      </w:r>
    </w:p>
    <w:p>
      <w:pPr>
        <w:pStyle w:val="BodyText"/>
      </w:pPr>
      <w:r>
        <w:t xml:space="preserve">Policy Number: ______________________________</w:t>
      </w:r>
    </w:p>
    <w:p>
      <w:pPr>
        <w:pStyle w:val="BodyText"/>
      </w:pPr>
      <w:r>
        <w:t xml:space="preserve">Expiration Date: ____________________________</w:t>
      </w:r>
    </w:p>
    <w:p>
      <w:pPr>
        <w:pStyle w:val="BodyText"/>
      </w:pPr>
      <w:r>
        <w:t xml:space="preserve">I certify that the above camping unit is insured and that proof of insurance will be provided to campground management upon request.</w:t>
      </w:r>
    </w:p>
    <w:p>
      <w:pPr>
        <w:pStyle w:val="BodyText"/>
      </w:pPr>
      <w:r>
        <w:t xml:space="preserve">Signature: _________________________________</w:t>
      </w:r>
    </w:p>
    <w:p>
      <w:pPr>
        <w:pStyle w:val="BodyText"/>
      </w:pPr>
      <w:r>
        <w:t xml:space="preserve">Date: _____________________________________</w:t>
      </w:r>
    </w:p>
    <w:p>
      <w:r>
        <w:pict>
          <v:rect style="width:0;height:1.5pt" o:hralign="center" o:hrstd="t" o:hr="t"/>
        </w:pict>
      </w:r>
    </w:p>
    <w:bookmarkEnd w:id="33"/>
    <w:bookmarkStart w:id="34" w:name="emergency-contact-information"/>
    <w:p>
      <w:pPr>
        <w:pStyle w:val="Heading1"/>
      </w:pPr>
      <w:r>
        <w:t xml:space="preserve">Emergency Contact Information</w:t>
      </w:r>
    </w:p>
    <w:p>
      <w:pPr>
        <w:pStyle w:val="FirstParagraph"/>
      </w:pPr>
      <w:r>
        <w:t xml:space="preserve">Please provide emergency contact information in the event campground staff need to reach someone on your behalf.</w:t>
      </w:r>
    </w:p>
    <w:p>
      <w:pPr>
        <w:pStyle w:val="BodyText"/>
      </w:pPr>
      <w:r>
        <w:t xml:space="preserve">Primary Camper Name: _______________________</w:t>
      </w:r>
    </w:p>
    <w:p>
      <w:pPr>
        <w:pStyle w:val="BodyText"/>
      </w:pPr>
      <w:r>
        <w:t xml:space="preserve">Campsite Number: ___________________________</w:t>
      </w:r>
    </w:p>
    <w:p>
      <w:pPr>
        <w:pStyle w:val="BodyText"/>
      </w:pPr>
      <w:r>
        <w:t xml:space="preserve">Primary Phone Number: ______________________</w:t>
      </w:r>
    </w:p>
    <w:p>
      <w:pPr>
        <w:pStyle w:val="BodyText"/>
      </w:pPr>
      <w:r>
        <w:t xml:space="preserve">Emergency Contact Name: ____________________</w:t>
      </w:r>
    </w:p>
    <w:p>
      <w:pPr>
        <w:pStyle w:val="BodyText"/>
      </w:pPr>
      <w:r>
        <w:t xml:space="preserve">Relationship: _______________________________</w:t>
      </w:r>
    </w:p>
    <w:p>
      <w:pPr>
        <w:pStyle w:val="BodyText"/>
      </w:pPr>
      <w:r>
        <w:t xml:space="preserve">Emergency Phone Number: ____________________</w:t>
      </w:r>
    </w:p>
    <w:p>
      <w:pPr>
        <w:pStyle w:val="BodyText"/>
      </w:pPr>
      <w:r>
        <w:t xml:space="preserve">Secondary Emergency Contact (Optional): _____</w:t>
      </w:r>
    </w:p>
    <w:p>
      <w:pPr>
        <w:pStyle w:val="BodyText"/>
      </w:pPr>
      <w:r>
        <w:t xml:space="preserve">Phone Number: ______________________________</w:t>
      </w:r>
    </w:p>
    <w:p>
      <w:r>
        <w:pict>
          <v:rect style="width:0;height:1.5pt" o:hralign="center" o:hrstd="t" o:hr="t"/>
        </w:pict>
      </w:r>
    </w:p>
    <w:bookmarkEnd w:id="34"/>
    <w:bookmarkStart w:id="35" w:name="camper-acknowledgment"/>
    <w:p>
      <w:pPr>
        <w:pStyle w:val="Heading1"/>
      </w:pPr>
      <w:r>
        <w:t xml:space="preserve">Camper Acknowledgment</w:t>
      </w:r>
    </w:p>
    <w:p>
      <w:pPr>
        <w:pStyle w:val="FirstParagraph"/>
      </w:pPr>
      <w:r>
        <w:t xml:space="preserve">I acknowledge that I have read and understand the Tamerlane Campground Rules and Regulations and agree to abide by them. I understand that failure to comply with campground policies may result in removal from the campground.</w:t>
      </w:r>
    </w:p>
    <w:p>
      <w:pPr>
        <w:pStyle w:val="BodyText"/>
      </w:pPr>
      <w:r>
        <w:t xml:space="preserve">Camper Name: __________________________</w:t>
      </w:r>
    </w:p>
    <w:p>
      <w:pPr>
        <w:pStyle w:val="BodyText"/>
      </w:pPr>
      <w:r>
        <w:t xml:space="preserve">Campsite Number: ______________________</w:t>
      </w:r>
    </w:p>
    <w:p>
      <w:pPr>
        <w:pStyle w:val="BodyText"/>
      </w:pPr>
      <w:r>
        <w:t xml:space="preserve">Signature: _____________________________</w:t>
      </w:r>
    </w:p>
    <w:p>
      <w:pPr>
        <w:pStyle w:val="BodyText"/>
      </w:pPr>
      <w:r>
        <w:t xml:space="preserve">Date: _________________________________</w:t>
      </w:r>
    </w:p>
    <w:bookmarkEnd w:id="3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2026-03-06T23:09:56Z</dcterms:created>
  <dcterms:modified xsi:type="dcterms:W3CDTF">2026-03-06T23:09:56Z</dcterms:modified>
</cp:coreProperties>
</file>

<file path=docProps/custom.xml><?xml version="1.0" encoding="utf-8"?>
<Properties xmlns="http://schemas.openxmlformats.org/officeDocument/2006/custom-properties" xmlns:vt="http://schemas.openxmlformats.org/officeDocument/2006/docPropsVTypes"/>
</file>